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348" w:rsidRDefault="00453348" w:rsidP="007A2FF0">
      <w:pPr>
        <w:jc w:val="center"/>
        <w:rPr>
          <w:b/>
          <w:sz w:val="40"/>
          <w:szCs w:val="40"/>
        </w:rPr>
      </w:pPr>
    </w:p>
    <w:p w:rsidR="00453348" w:rsidRDefault="00453348" w:rsidP="007A2FF0">
      <w:pPr>
        <w:jc w:val="center"/>
        <w:rPr>
          <w:b/>
          <w:sz w:val="40"/>
          <w:szCs w:val="40"/>
        </w:rPr>
      </w:pPr>
    </w:p>
    <w:p w:rsidR="00453348" w:rsidRDefault="00453348" w:rsidP="007A2FF0">
      <w:pPr>
        <w:jc w:val="center"/>
        <w:rPr>
          <w:b/>
          <w:sz w:val="40"/>
          <w:szCs w:val="40"/>
        </w:rPr>
      </w:pPr>
    </w:p>
    <w:p w:rsidR="00BE3811" w:rsidRDefault="007A2FF0" w:rsidP="007A2FF0">
      <w:pPr>
        <w:jc w:val="center"/>
        <w:rPr>
          <w:b/>
          <w:sz w:val="40"/>
          <w:szCs w:val="40"/>
        </w:rPr>
      </w:pPr>
      <w:r w:rsidRPr="007A2FF0">
        <w:rPr>
          <w:b/>
          <w:sz w:val="40"/>
          <w:szCs w:val="40"/>
        </w:rPr>
        <w:t>Obec Ohařice</w:t>
      </w:r>
    </w:p>
    <w:p w:rsidR="007A2FF0" w:rsidRDefault="007A2FF0" w:rsidP="007A2FF0">
      <w:pPr>
        <w:rPr>
          <w:sz w:val="28"/>
          <w:szCs w:val="28"/>
        </w:rPr>
      </w:pPr>
    </w:p>
    <w:p w:rsidR="007A2FF0" w:rsidRDefault="007A2FF0" w:rsidP="007A2FF0">
      <w:pPr>
        <w:rPr>
          <w:sz w:val="28"/>
          <w:szCs w:val="28"/>
        </w:rPr>
      </w:pPr>
      <w:r>
        <w:rPr>
          <w:sz w:val="28"/>
          <w:szCs w:val="28"/>
        </w:rPr>
        <w:t>Obec Ohařice zveřejňuje záměr odprodat kůrovcové stromy</w:t>
      </w:r>
      <w:r w:rsidR="00453348">
        <w:rPr>
          <w:sz w:val="28"/>
          <w:szCs w:val="28"/>
        </w:rPr>
        <w:t xml:space="preserve"> z obecního lesa</w:t>
      </w:r>
      <w:bookmarkStart w:id="0" w:name="_GoBack"/>
      <w:bookmarkEnd w:id="0"/>
      <w:r>
        <w:rPr>
          <w:sz w:val="28"/>
          <w:szCs w:val="28"/>
        </w:rPr>
        <w:t xml:space="preserve"> na parcele č.</w:t>
      </w:r>
      <w:r w:rsidR="00453348">
        <w:rPr>
          <w:sz w:val="28"/>
          <w:szCs w:val="28"/>
        </w:rPr>
        <w:t xml:space="preserve"> 260 (lokalita Na pískách) Zájemci se mohou hlásit na obecním úřadě v obci Ohařice dne 4. dubna 2019 v 19 hodin.</w:t>
      </w:r>
    </w:p>
    <w:p w:rsidR="00453348" w:rsidRDefault="00453348" w:rsidP="007A2FF0">
      <w:pPr>
        <w:rPr>
          <w:sz w:val="28"/>
          <w:szCs w:val="28"/>
        </w:rPr>
      </w:pPr>
    </w:p>
    <w:p w:rsidR="00453348" w:rsidRDefault="00453348" w:rsidP="007A2FF0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453348" w:rsidRDefault="00453348" w:rsidP="007A2F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Erbanová</w:t>
      </w:r>
    </w:p>
    <w:p w:rsidR="00453348" w:rsidRPr="007A2FF0" w:rsidRDefault="00453348" w:rsidP="007A2F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starostka</w:t>
      </w:r>
    </w:p>
    <w:sectPr w:rsidR="00453348" w:rsidRPr="007A2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F0"/>
    <w:rsid w:val="00453348"/>
    <w:rsid w:val="007A2FF0"/>
    <w:rsid w:val="00BE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3E8CA-919F-48DF-BDC3-C5A04B7A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ohariceur@seznam.cz</dc:creator>
  <cp:keywords/>
  <dc:description/>
  <cp:lastModifiedBy>ohariceur@seznam.cz</cp:lastModifiedBy>
  <cp:revision>2</cp:revision>
  <cp:lastPrinted>2019-03-19T09:36:00Z</cp:lastPrinted>
  <dcterms:created xsi:type="dcterms:W3CDTF">2019-03-19T09:37:00Z</dcterms:created>
  <dcterms:modified xsi:type="dcterms:W3CDTF">2019-03-19T09:37:00Z</dcterms:modified>
</cp:coreProperties>
</file>