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5A" w:rsidRPr="002D3F69" w:rsidRDefault="002D3F69">
      <w:pPr>
        <w:rPr>
          <w:b/>
          <w:sz w:val="36"/>
          <w:szCs w:val="36"/>
        </w:rPr>
      </w:pPr>
      <w:r w:rsidRPr="002D3F69">
        <w:rPr>
          <w:b/>
          <w:sz w:val="36"/>
          <w:szCs w:val="36"/>
        </w:rPr>
        <w:t>Obec Ohařice</w:t>
      </w:r>
    </w:p>
    <w:p w:rsidR="002D3F69" w:rsidRPr="002D3F69" w:rsidRDefault="002D3F69">
      <w:pPr>
        <w:rPr>
          <w:i/>
          <w:sz w:val="28"/>
          <w:szCs w:val="28"/>
        </w:rPr>
      </w:pPr>
      <w:r w:rsidRPr="002D3F69">
        <w:rPr>
          <w:i/>
          <w:sz w:val="28"/>
          <w:szCs w:val="28"/>
        </w:rPr>
        <w:t>Ohařice 41 / 50601 Jičín / tel.: 493 572 111, mobil 606 485 584/ IČO 00578461</w:t>
      </w: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Starostka obce Ohařice Jana Prokešová stanovila pro volby do Poslanecké </w:t>
      </w:r>
      <w:bookmarkStart w:id="0" w:name="_GoBack"/>
      <w:bookmarkEnd w:id="0"/>
      <w:r w:rsidRPr="002D3F69">
        <w:rPr>
          <w:sz w:val="28"/>
          <w:szCs w:val="28"/>
        </w:rPr>
        <w:t>sněmovny PČR</w:t>
      </w:r>
    </w:p>
    <w:p w:rsidR="002D3F69" w:rsidRPr="002D3F69" w:rsidRDefault="002D3F69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2D3F69">
        <w:rPr>
          <w:sz w:val="28"/>
          <w:szCs w:val="28"/>
        </w:rPr>
        <w:t>onané ve dnech 3. a 4. října 2025,</w:t>
      </w:r>
    </w:p>
    <w:p w:rsidR="002D3F69" w:rsidRPr="002D3F69" w:rsidRDefault="002D3F69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Pr="002D3F69">
        <w:rPr>
          <w:sz w:val="28"/>
          <w:szCs w:val="28"/>
        </w:rPr>
        <w:t>inimální počet okrskové volební komise, která bude mít 4 členy</w:t>
      </w:r>
      <w:r>
        <w:rPr>
          <w:sz w:val="28"/>
          <w:szCs w:val="28"/>
        </w:rPr>
        <w:t>.</w:t>
      </w:r>
    </w:p>
    <w:p w:rsidR="002D3F69" w:rsidRPr="002D3F69" w:rsidRDefault="002D3F69">
      <w:pPr>
        <w:rPr>
          <w:b/>
          <w:sz w:val="28"/>
          <w:szCs w:val="28"/>
        </w:rPr>
      </w:pPr>
      <w:r w:rsidRPr="002D3F69">
        <w:rPr>
          <w:b/>
          <w:sz w:val="28"/>
          <w:szCs w:val="28"/>
        </w:rPr>
        <w:t>Pro volby do Poslanecké sněmovny PČR konané ve dnech 3. a 4. října 2025 bude 1 volební okrsek</w:t>
      </w:r>
    </w:p>
    <w:p w:rsidR="002D3F69" w:rsidRPr="002D3F69" w:rsidRDefault="002D3F69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2D3F69">
        <w:rPr>
          <w:sz w:val="28"/>
          <w:szCs w:val="28"/>
        </w:rPr>
        <w:t xml:space="preserve"> bude umístěn v budově OÚ v Ohařicích čp. 41.</w:t>
      </w: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V Ohařicích dne 4. 8. </w:t>
      </w:r>
      <w:proofErr w:type="gramStart"/>
      <w:r w:rsidRPr="002D3F69">
        <w:rPr>
          <w:sz w:val="28"/>
          <w:szCs w:val="28"/>
        </w:rPr>
        <w:t>2025                                                   Jana</w:t>
      </w:r>
      <w:proofErr w:type="gramEnd"/>
      <w:r w:rsidRPr="002D3F69">
        <w:rPr>
          <w:sz w:val="28"/>
          <w:szCs w:val="28"/>
        </w:rPr>
        <w:t xml:space="preserve"> Prokešová starostka obce</w:t>
      </w: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</w:p>
    <w:p w:rsidR="002D3F69" w:rsidRPr="002D3F69" w:rsidRDefault="002D3F69">
      <w:pPr>
        <w:rPr>
          <w:sz w:val="28"/>
          <w:szCs w:val="28"/>
        </w:rPr>
      </w:pPr>
      <w:r w:rsidRPr="002D3F69">
        <w:rPr>
          <w:sz w:val="28"/>
          <w:szCs w:val="28"/>
        </w:rPr>
        <w:t>Vyvěšeno 4. 8. 2025</w:t>
      </w:r>
    </w:p>
    <w:p w:rsidR="002D3F69" w:rsidRPr="002D3F69" w:rsidRDefault="002D3F69">
      <w:pPr>
        <w:rPr>
          <w:sz w:val="28"/>
          <w:szCs w:val="28"/>
        </w:rPr>
      </w:pPr>
      <w:r w:rsidRPr="002D3F69">
        <w:rPr>
          <w:sz w:val="28"/>
          <w:szCs w:val="28"/>
        </w:rPr>
        <w:t>Sejmuto 6. 10. 2025</w:t>
      </w:r>
    </w:p>
    <w:p w:rsidR="002D3F69" w:rsidRPr="002D3F69" w:rsidRDefault="002D3F69">
      <w:pPr>
        <w:rPr>
          <w:sz w:val="28"/>
          <w:szCs w:val="28"/>
        </w:rPr>
      </w:pPr>
    </w:p>
    <w:sectPr w:rsidR="002D3F69" w:rsidRPr="002D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69"/>
    <w:rsid w:val="002D3F69"/>
    <w:rsid w:val="0043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843F4-6C9A-4D66-B09A-33A31B89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dcterms:created xsi:type="dcterms:W3CDTF">2025-09-23T09:01:00Z</dcterms:created>
  <dcterms:modified xsi:type="dcterms:W3CDTF">2025-09-23T09:10:00Z</dcterms:modified>
</cp:coreProperties>
</file>